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3B" w:rsidRDefault="00BE693B" w:rsidP="00BE693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6"/>
        <w:gridCol w:w="4511"/>
      </w:tblGrid>
      <w:tr w:rsidR="00BC34A1" w:rsidTr="000207E1">
        <w:trPr>
          <w:trHeight w:val="261"/>
        </w:trPr>
        <w:tc>
          <w:tcPr>
            <w:tcW w:w="10427" w:type="dxa"/>
            <w:gridSpan w:val="2"/>
          </w:tcPr>
          <w:p w:rsidR="00BC34A1" w:rsidRPr="00BC34A1" w:rsidRDefault="00BC34A1" w:rsidP="00BC34A1">
            <w:pPr>
              <w:spacing w:after="60"/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Patient Information</w:t>
            </w:r>
          </w:p>
        </w:tc>
      </w:tr>
      <w:tr w:rsidR="00BE693B" w:rsidTr="003977FB">
        <w:trPr>
          <w:trHeight w:val="261"/>
        </w:trPr>
        <w:tc>
          <w:tcPr>
            <w:tcW w:w="5916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Patient Full Name:</w:t>
            </w:r>
          </w:p>
        </w:tc>
        <w:tc>
          <w:tcPr>
            <w:tcW w:w="4511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 #:</w:t>
            </w:r>
          </w:p>
        </w:tc>
      </w:tr>
      <w:tr w:rsidR="00BE693B" w:rsidTr="003977FB">
        <w:trPr>
          <w:trHeight w:val="276"/>
        </w:trPr>
        <w:tc>
          <w:tcPr>
            <w:tcW w:w="5916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BE693B">
              <w:rPr>
                <w:rFonts w:ascii="Garamond" w:hAnsi="Garamond"/>
              </w:rPr>
              <w:t>ddress:</w:t>
            </w:r>
          </w:p>
        </w:tc>
        <w:tc>
          <w:tcPr>
            <w:tcW w:w="4511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Date of Birth:</w:t>
            </w:r>
          </w:p>
        </w:tc>
      </w:tr>
      <w:tr w:rsidR="00BE693B" w:rsidTr="003977FB">
        <w:trPr>
          <w:trHeight w:val="244"/>
        </w:trPr>
        <w:tc>
          <w:tcPr>
            <w:tcW w:w="5916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 xml:space="preserve">City: </w:t>
            </w:r>
            <w:r w:rsidR="003977FB">
              <w:rPr>
                <w:rFonts w:ascii="Garamond" w:hAnsi="Garamond"/>
              </w:rPr>
              <w:t xml:space="preserve">                                             </w:t>
            </w:r>
            <w:r w:rsidRPr="00BE693B">
              <w:rPr>
                <w:rFonts w:ascii="Garamond" w:hAnsi="Garamond"/>
              </w:rPr>
              <w:t>State:</w:t>
            </w:r>
            <w:r>
              <w:rPr>
                <w:rFonts w:ascii="Garamond" w:hAnsi="Garamond"/>
              </w:rPr>
              <w:t xml:space="preserve"> </w:t>
            </w:r>
            <w:r w:rsidR="003977FB">
              <w:rPr>
                <w:rFonts w:ascii="Garamond" w:hAnsi="Garamond"/>
              </w:rPr>
              <w:t xml:space="preserve">             </w:t>
            </w:r>
            <w:r w:rsidRPr="00BE693B">
              <w:rPr>
                <w:rFonts w:ascii="Garamond" w:hAnsi="Garamond"/>
              </w:rPr>
              <w:t>Zip:</w:t>
            </w:r>
          </w:p>
        </w:tc>
        <w:tc>
          <w:tcPr>
            <w:tcW w:w="4511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Social Security #:</w:t>
            </w:r>
          </w:p>
        </w:tc>
      </w:tr>
    </w:tbl>
    <w:p w:rsidR="003977FB" w:rsidRPr="00BC34A1" w:rsidRDefault="003977FB" w:rsidP="00BE693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495"/>
      </w:tblGrid>
      <w:tr w:rsidR="00BC34A1" w:rsidRPr="00BC34A1" w:rsidTr="00C576AA">
        <w:tc>
          <w:tcPr>
            <w:tcW w:w="10430" w:type="dxa"/>
            <w:gridSpan w:val="2"/>
          </w:tcPr>
          <w:p w:rsidR="00BC34A1" w:rsidRPr="00BC34A1" w:rsidRDefault="00BC34A1" w:rsidP="00BC34A1">
            <w:pPr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Release Information To</w:t>
            </w:r>
          </w:p>
        </w:tc>
      </w:tr>
      <w:tr w:rsidR="003977FB" w:rsidTr="00C576AA">
        <w:tc>
          <w:tcPr>
            <w:tcW w:w="10430" w:type="dxa"/>
            <w:gridSpan w:val="2"/>
          </w:tcPr>
          <w:p w:rsidR="003977FB" w:rsidRPr="003977FB" w:rsidRDefault="003977FB" w:rsidP="00BE693B">
            <w:pPr>
              <w:rPr>
                <w:rFonts w:ascii="Garamond" w:hAnsi="Garamond"/>
                <w:i/>
              </w:rPr>
            </w:pPr>
            <w:r w:rsidRPr="003977FB">
              <w:rPr>
                <w:rFonts w:ascii="Garamond" w:hAnsi="Garamond"/>
                <w:i/>
              </w:rPr>
              <w:t>This box must be complete in order for request to be processed</w:t>
            </w:r>
          </w:p>
        </w:tc>
      </w:tr>
      <w:tr w:rsidR="003977FB" w:rsidTr="003977FB">
        <w:tc>
          <w:tcPr>
            <w:tcW w:w="593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Name/Facility:</w:t>
            </w:r>
          </w:p>
        </w:tc>
        <w:tc>
          <w:tcPr>
            <w:tcW w:w="449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Attention:</w:t>
            </w:r>
          </w:p>
        </w:tc>
      </w:tr>
      <w:tr w:rsidR="003977FB" w:rsidTr="003977FB">
        <w:tc>
          <w:tcPr>
            <w:tcW w:w="593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Address:</w:t>
            </w:r>
          </w:p>
        </w:tc>
        <w:tc>
          <w:tcPr>
            <w:tcW w:w="449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Phone:</w:t>
            </w:r>
          </w:p>
        </w:tc>
      </w:tr>
      <w:tr w:rsidR="003977FB" w:rsidTr="003977FB">
        <w:tc>
          <w:tcPr>
            <w:tcW w:w="593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 xml:space="preserve">City: </w:t>
            </w:r>
            <w:r>
              <w:rPr>
                <w:rFonts w:ascii="Garamond" w:hAnsi="Garamond"/>
              </w:rPr>
              <w:t xml:space="preserve">                                             </w:t>
            </w:r>
            <w:r w:rsidRPr="00BE693B">
              <w:rPr>
                <w:rFonts w:ascii="Garamond" w:hAnsi="Garamond"/>
              </w:rPr>
              <w:t>State:</w:t>
            </w:r>
            <w:r>
              <w:rPr>
                <w:rFonts w:ascii="Garamond" w:hAnsi="Garamond"/>
              </w:rPr>
              <w:t xml:space="preserve">              </w:t>
            </w:r>
            <w:r w:rsidRPr="00BE693B">
              <w:rPr>
                <w:rFonts w:ascii="Garamond" w:hAnsi="Garamond"/>
              </w:rPr>
              <w:t>Zip:</w:t>
            </w:r>
          </w:p>
        </w:tc>
        <w:tc>
          <w:tcPr>
            <w:tcW w:w="449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Fax:</w:t>
            </w:r>
          </w:p>
        </w:tc>
      </w:tr>
      <w:tr w:rsidR="003977FB" w:rsidTr="00B457B3">
        <w:tc>
          <w:tcPr>
            <w:tcW w:w="10430" w:type="dxa"/>
            <w:gridSpan w:val="2"/>
          </w:tcPr>
          <w:p w:rsidR="003977FB" w:rsidRDefault="003977FB" w:rsidP="003977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Purpose of Request</w:t>
            </w:r>
          </w:p>
          <w:p w:rsidR="003977FB" w:rsidRDefault="003977FB" w:rsidP="003977FB">
            <w:pPr>
              <w:ind w:left="4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Personal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Treatment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Legal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Insurance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>Disability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Transfer/Reason:_____________________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>Other:__________________________</w:t>
            </w:r>
          </w:p>
        </w:tc>
      </w:tr>
    </w:tbl>
    <w:p w:rsidR="003977FB" w:rsidRDefault="003977FB" w:rsidP="00BE693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C34A1" w:rsidTr="00DB0DAA">
        <w:tc>
          <w:tcPr>
            <w:tcW w:w="10430" w:type="dxa"/>
          </w:tcPr>
          <w:p w:rsidR="00BC34A1" w:rsidRPr="00BC34A1" w:rsidRDefault="00BC34A1" w:rsidP="00BC34A1">
            <w:pPr>
              <w:spacing w:after="60"/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Information to Be Released</w:t>
            </w:r>
          </w:p>
        </w:tc>
      </w:tr>
      <w:tr w:rsidR="003977FB" w:rsidTr="00DB0DAA">
        <w:tc>
          <w:tcPr>
            <w:tcW w:w="10430" w:type="dxa"/>
          </w:tcPr>
          <w:p w:rsidR="003977FB" w:rsidRPr="00B860B3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 xml:space="preserve">I, name listed above, do hereby request the following medical records on behalf of Piedmont Orthopaedic Complex to be sent to me. </w:t>
            </w:r>
            <w:r w:rsidRPr="00B860B3">
              <w:rPr>
                <w:rFonts w:ascii="Garamond" w:hAnsi="Garamond"/>
              </w:rPr>
              <w:t xml:space="preserve">Piedmont Orthopaedic Complex has hired BACTES to handle the Release of Information Process. BACTES will send me an Invoice for prepayment of any charges I owe for records. A response will be sent within 30 days of receipt of this request when mailed to the address listed below. </w:t>
            </w:r>
            <w:r w:rsidR="00E4767F" w:rsidRPr="00B860B3">
              <w:rPr>
                <w:rFonts w:ascii="Garamond" w:hAnsi="Garamond"/>
              </w:rPr>
              <w:t>Chose</w:t>
            </w:r>
            <w:r w:rsidRPr="00B860B3">
              <w:rPr>
                <w:rFonts w:ascii="Garamond" w:hAnsi="Garamond"/>
              </w:rPr>
              <w:t xml:space="preserve"> between 3 options</w:t>
            </w:r>
            <w:r w:rsidR="00E4767F" w:rsidRPr="00B860B3">
              <w:rPr>
                <w:rFonts w:ascii="Garamond" w:hAnsi="Garamond"/>
              </w:rPr>
              <w:t>:</w:t>
            </w:r>
          </w:p>
          <w:p w:rsidR="003977FB" w:rsidRPr="00B860B3" w:rsidRDefault="003977FB" w:rsidP="00B860B3">
            <w:pPr>
              <w:spacing w:after="60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(</w:t>
            </w:r>
            <w:r w:rsidRPr="00B860B3">
              <w:rPr>
                <w:rFonts w:ascii="Garamond" w:hAnsi="Garamond"/>
                <w:i/>
              </w:rPr>
              <w:t>Option 1</w:t>
            </w:r>
            <w:r w:rsidRPr="00B860B3">
              <w:rPr>
                <w:rFonts w:ascii="Garamond" w:hAnsi="Garamond"/>
              </w:rPr>
              <w:t>)   Mini Record Abstract - up to 40 pages - $20.00 plus postage</w:t>
            </w:r>
            <w:r w:rsidRPr="00B860B3">
              <w:rPr>
                <w:rFonts w:ascii="Garamond" w:hAnsi="Garamond"/>
              </w:rPr>
              <w:br/>
              <w:t>(</w:t>
            </w:r>
            <w:r w:rsidRPr="00B860B3">
              <w:rPr>
                <w:rFonts w:ascii="Garamond" w:hAnsi="Garamond"/>
                <w:i/>
              </w:rPr>
              <w:t>Option 2</w:t>
            </w:r>
            <w:r w:rsidRPr="00B860B3">
              <w:rPr>
                <w:rFonts w:ascii="Garamond" w:hAnsi="Garamond"/>
              </w:rPr>
              <w:t>)   2 year abstract 40-100 pages - $35.00 plus postage</w:t>
            </w:r>
            <w:r w:rsidRPr="00B860B3">
              <w:rPr>
                <w:rFonts w:ascii="Garamond" w:hAnsi="Garamond"/>
              </w:rPr>
              <w:br/>
              <w:t>(</w:t>
            </w:r>
            <w:r w:rsidRPr="00B860B3">
              <w:rPr>
                <w:rFonts w:ascii="Garamond" w:hAnsi="Garamond"/>
                <w:i/>
              </w:rPr>
              <w:t>Option 3</w:t>
            </w:r>
            <w:r w:rsidRPr="00B860B3">
              <w:rPr>
                <w:rFonts w:ascii="Garamond" w:hAnsi="Garamond"/>
              </w:rPr>
              <w:t>)   Full record – GA state statutes plus postage</w:t>
            </w:r>
          </w:p>
          <w:p w:rsidR="003977FB" w:rsidRPr="00B860B3" w:rsidRDefault="003977FB" w:rsidP="003977FB">
            <w:pPr>
              <w:spacing w:after="120"/>
              <w:rPr>
                <w:rFonts w:ascii="Garamond" w:hAnsi="Garamond"/>
              </w:rPr>
            </w:pPr>
            <w:r w:rsidRPr="00B860B3">
              <w:rPr>
                <w:rFonts w:ascii="Garamond" w:hAnsi="Garamond"/>
                <w:b/>
              </w:rPr>
              <w:t>Return this form to:</w:t>
            </w:r>
            <w:r w:rsidRPr="00B860B3">
              <w:rPr>
                <w:rFonts w:ascii="Garamond" w:hAnsi="Garamond"/>
              </w:rPr>
              <w:t xml:space="preserve"> </w:t>
            </w:r>
            <w:r w:rsidR="00B860B3">
              <w:rPr>
                <w:rFonts w:ascii="Garamond" w:hAnsi="Garamond"/>
              </w:rPr>
              <w:br/>
            </w:r>
            <w:r w:rsidRPr="00B860B3">
              <w:rPr>
                <w:rFonts w:ascii="Garamond" w:hAnsi="Garamond"/>
              </w:rPr>
              <w:t>Piedmont Orthopaedic Complex, 4660 Riverside Park Blvd., Macon, Ga. 31210 - Fax: 478-474-8001</w:t>
            </w:r>
          </w:p>
          <w:p w:rsidR="003977FB" w:rsidRPr="00B860B3" w:rsidRDefault="003977FB" w:rsidP="003977FB">
            <w:pPr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I request copies of the following (please initial the chosen option):</w:t>
            </w:r>
          </w:p>
          <w:p w:rsidR="003977FB" w:rsidRPr="00B860B3" w:rsidRDefault="003977FB" w:rsidP="003977FB">
            <w:pPr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________Option 1           _________ Option 2           ___________ Option 3</w:t>
            </w:r>
          </w:p>
          <w:p w:rsidR="003977FB" w:rsidRDefault="003977FB" w:rsidP="00E4767F">
            <w:pPr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________Specific Dates of Service (Option 4): _______________________________________</w:t>
            </w:r>
            <w:r w:rsidR="00E4767F" w:rsidRPr="00B860B3">
              <w:rPr>
                <w:rFonts w:ascii="Garamond" w:hAnsi="Garamond"/>
              </w:rPr>
              <w:t>__</w:t>
            </w:r>
            <w:r w:rsidR="00E4767F" w:rsidRPr="00E4767F">
              <w:rPr>
                <w:rFonts w:ascii="Garamond" w:hAnsi="Garamond"/>
                <w:sz w:val="20"/>
                <w:szCs w:val="20"/>
              </w:rPr>
              <w:t>(Month/Date/Year)</w:t>
            </w:r>
          </w:p>
        </w:tc>
      </w:tr>
    </w:tbl>
    <w:p w:rsidR="003977FB" w:rsidRDefault="003977FB" w:rsidP="00BE693B">
      <w:pPr>
        <w:spacing w:after="0" w:line="240" w:lineRule="auto"/>
        <w:rPr>
          <w:rFonts w:ascii="Garamond" w:hAnsi="Garamond"/>
        </w:rPr>
      </w:pPr>
    </w:p>
    <w:p w:rsidR="00BE693B" w:rsidRPr="00BE693B" w:rsidRDefault="00BE693B" w:rsidP="00BE693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C34A1" w:rsidTr="00CD0591">
        <w:tc>
          <w:tcPr>
            <w:tcW w:w="10430" w:type="dxa"/>
          </w:tcPr>
          <w:p w:rsidR="00BC34A1" w:rsidRPr="00BC34A1" w:rsidRDefault="00BC34A1" w:rsidP="00BC34A1">
            <w:pPr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Authorization to Release Protected</w:t>
            </w:r>
          </w:p>
        </w:tc>
      </w:tr>
      <w:tr w:rsidR="00E4767F" w:rsidTr="00CD0591">
        <w:tc>
          <w:tcPr>
            <w:tcW w:w="10430" w:type="dxa"/>
          </w:tcPr>
          <w:p w:rsidR="00E4767F" w:rsidRPr="00BE693B" w:rsidRDefault="00E4767F" w:rsidP="00E4767F">
            <w:pPr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If applicable, I also give permission for the following to be disclosed:</w:t>
            </w:r>
          </w:p>
          <w:p w:rsidR="00E4767F" w:rsidRPr="00B860B3" w:rsidRDefault="00E4767F" w:rsidP="00E4767F">
            <w:pPr>
              <w:ind w:left="427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- Acquired Immunodeficiency Syndrome (AIDS) or Infection with Human Immunodeficiency Virus (HIV)</w:t>
            </w:r>
          </w:p>
          <w:p w:rsidR="00E4767F" w:rsidRPr="00B860B3" w:rsidRDefault="00E4767F" w:rsidP="00E4767F">
            <w:pPr>
              <w:ind w:left="427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- Behavioral Health Services/Psychiatric Care</w:t>
            </w:r>
          </w:p>
          <w:p w:rsidR="00E4767F" w:rsidRDefault="00E4767F" w:rsidP="00E4767F">
            <w:pPr>
              <w:ind w:left="427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- Treatment for Alcohol and/or Drug Abuse</w:t>
            </w:r>
          </w:p>
        </w:tc>
      </w:tr>
    </w:tbl>
    <w:p w:rsidR="00BE693B" w:rsidRPr="00BE693B" w:rsidRDefault="00BE693B" w:rsidP="00BE693B">
      <w:pPr>
        <w:spacing w:after="0" w:line="240" w:lineRule="auto"/>
        <w:rPr>
          <w:rFonts w:ascii="Garamond" w:hAnsi="Garamond"/>
        </w:rPr>
      </w:pPr>
    </w:p>
    <w:p w:rsidR="00BE693B" w:rsidRPr="00BE693B" w:rsidRDefault="00BE693B" w:rsidP="00E4767F">
      <w:pPr>
        <w:spacing w:after="120" w:line="240" w:lineRule="auto"/>
        <w:rPr>
          <w:rFonts w:ascii="Garamond" w:hAnsi="Garamond"/>
        </w:rPr>
      </w:pPr>
      <w:r w:rsidRPr="00BE693B">
        <w:rPr>
          <w:rFonts w:ascii="Garamond" w:hAnsi="Garamond"/>
        </w:rPr>
        <w:t>Patient’s Signature:</w:t>
      </w:r>
      <w:r w:rsidR="00E4767F">
        <w:rPr>
          <w:rFonts w:ascii="Garamond" w:hAnsi="Garamond"/>
        </w:rPr>
        <w:t xml:space="preserve"> ________________________________________________   </w:t>
      </w:r>
      <w:r w:rsidRPr="00BE693B">
        <w:rPr>
          <w:rFonts w:ascii="Garamond" w:hAnsi="Garamond"/>
        </w:rPr>
        <w:t>Date:</w:t>
      </w:r>
      <w:r w:rsidR="00E4767F">
        <w:rPr>
          <w:rFonts w:ascii="Garamond" w:hAnsi="Garamond"/>
        </w:rPr>
        <w:t xml:space="preserve"> ________________________</w:t>
      </w:r>
    </w:p>
    <w:p w:rsidR="00BE693B" w:rsidRPr="00BE693B" w:rsidRDefault="00BE693B" w:rsidP="00E4767F">
      <w:pPr>
        <w:spacing w:after="120" w:line="240" w:lineRule="auto"/>
        <w:rPr>
          <w:rFonts w:ascii="Garamond" w:hAnsi="Garamond"/>
        </w:rPr>
      </w:pPr>
      <w:r w:rsidRPr="00BE693B">
        <w:rPr>
          <w:rFonts w:ascii="Garamond" w:hAnsi="Garamond"/>
        </w:rPr>
        <w:t>Signature of Parent or Legal Guardian:</w:t>
      </w:r>
      <w:r w:rsidR="00E4767F">
        <w:rPr>
          <w:rFonts w:ascii="Garamond" w:hAnsi="Garamond"/>
        </w:rPr>
        <w:t xml:space="preserve"> _________________________________</w:t>
      </w:r>
      <w:proofErr w:type="gramStart"/>
      <w:r w:rsidR="00E4767F">
        <w:rPr>
          <w:rFonts w:ascii="Garamond" w:hAnsi="Garamond"/>
        </w:rPr>
        <w:t>_  D</w:t>
      </w:r>
      <w:bookmarkStart w:id="0" w:name="_GoBack"/>
      <w:bookmarkEnd w:id="0"/>
      <w:r w:rsidR="00E4767F">
        <w:rPr>
          <w:rFonts w:ascii="Garamond" w:hAnsi="Garamond"/>
        </w:rPr>
        <w:t>ate</w:t>
      </w:r>
      <w:proofErr w:type="gramEnd"/>
      <w:r w:rsidR="00E4767F">
        <w:rPr>
          <w:rFonts w:ascii="Garamond" w:hAnsi="Garamond"/>
        </w:rPr>
        <w:t>: ________________________</w:t>
      </w:r>
    </w:p>
    <w:p w:rsidR="00BE693B" w:rsidRPr="00E4767F" w:rsidRDefault="00BE693B" w:rsidP="00E4767F">
      <w:pPr>
        <w:spacing w:after="120" w:line="240" w:lineRule="auto"/>
        <w:rPr>
          <w:rFonts w:ascii="Garamond" w:hAnsi="Garamond"/>
          <w:i/>
          <w:sz w:val="20"/>
          <w:szCs w:val="20"/>
        </w:rPr>
      </w:pPr>
      <w:r w:rsidRPr="00E4767F">
        <w:rPr>
          <w:rFonts w:ascii="Garamond" w:hAnsi="Garamond"/>
          <w:i/>
          <w:sz w:val="20"/>
          <w:szCs w:val="20"/>
        </w:rPr>
        <w:t>(Required for all patients under the age of 18 unless otherwise allowed by law. If not the parent, legal representation documentation must be supplied)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>This authorization will expire 90 days from the date appearing above. I understand that I may revoke this authorization at any time by notifying the Health Information Management Department in writing, but if I do, it will not have any effect on the actions the clinic took before it received the revocation.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 xml:space="preserve">I understand that under the applicable law the information used or described pursuant to this authorization may be subject to </w:t>
      </w:r>
      <w:proofErr w:type="spellStart"/>
      <w:r w:rsidRPr="00E4767F">
        <w:rPr>
          <w:rFonts w:ascii="Garamond" w:hAnsi="Garamond"/>
          <w:sz w:val="20"/>
          <w:szCs w:val="20"/>
        </w:rPr>
        <w:t>redisclosure</w:t>
      </w:r>
      <w:proofErr w:type="spellEnd"/>
      <w:r w:rsidRPr="00E4767F">
        <w:rPr>
          <w:rFonts w:ascii="Garamond" w:hAnsi="Garamond"/>
          <w:sz w:val="20"/>
          <w:szCs w:val="20"/>
        </w:rPr>
        <w:t xml:space="preserve"> by the recipient and no longer subject to the protections of the privacy standard.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>I understand that my treatment or continued treatment by Piedmont Orthopaedic Complex and its affiliates in no way conditioned on whether or not I sign the authorization and that I may refuse to sign it.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>I understand that I may inspect or copy the information that is used or disclosed.</w:t>
      </w:r>
    </w:p>
    <w:sectPr w:rsidR="00BE693B" w:rsidRPr="00E4767F" w:rsidSect="00E4767F">
      <w:headerReference w:type="default" r:id="rId7"/>
      <w:pgSz w:w="12240" w:h="15840"/>
      <w:pgMar w:top="144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E7" w:rsidRDefault="00EB07E7" w:rsidP="00BE693B">
      <w:pPr>
        <w:spacing w:after="0" w:line="240" w:lineRule="auto"/>
      </w:pPr>
      <w:r>
        <w:separator/>
      </w:r>
    </w:p>
  </w:endnote>
  <w:endnote w:type="continuationSeparator" w:id="0">
    <w:p w:rsidR="00EB07E7" w:rsidRDefault="00EB07E7" w:rsidP="00BE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E7" w:rsidRDefault="00EB07E7" w:rsidP="00BE693B">
      <w:pPr>
        <w:spacing w:after="0" w:line="240" w:lineRule="auto"/>
      </w:pPr>
      <w:r>
        <w:separator/>
      </w:r>
    </w:p>
  </w:footnote>
  <w:footnote w:type="continuationSeparator" w:id="0">
    <w:p w:rsidR="00EB07E7" w:rsidRDefault="00EB07E7" w:rsidP="00BE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3B" w:rsidRPr="00BE693B" w:rsidRDefault="00BE693B" w:rsidP="00BE693B">
    <w:pPr>
      <w:pStyle w:val="Header"/>
      <w:jc w:val="center"/>
      <w:rPr>
        <w:rFonts w:ascii="Garamond" w:hAnsi="Garamond"/>
        <w:b/>
        <w:sz w:val="24"/>
        <w:szCs w:val="24"/>
      </w:rPr>
    </w:pPr>
    <w:r w:rsidRPr="00BE693B">
      <w:rPr>
        <w:rFonts w:ascii="Garamond" w:hAnsi="Garamond"/>
        <w:b/>
        <w:sz w:val="24"/>
        <w:szCs w:val="24"/>
      </w:rPr>
      <w:t>Medical Records Request</w:t>
    </w:r>
  </w:p>
  <w:p w:rsidR="00BE693B" w:rsidRPr="00BE693B" w:rsidRDefault="00BE693B" w:rsidP="00BE693B">
    <w:pPr>
      <w:pStyle w:val="Header"/>
      <w:jc w:val="center"/>
      <w:rPr>
        <w:rFonts w:ascii="Garamond" w:hAnsi="Garamond"/>
      </w:rPr>
    </w:pPr>
    <w:r w:rsidRPr="00BE693B">
      <w:rPr>
        <w:rFonts w:ascii="Garamond" w:hAnsi="Garamond"/>
      </w:rPr>
      <w:t>Piedmont Orthopaedic Complex</w:t>
    </w:r>
  </w:p>
  <w:p w:rsidR="00BE693B" w:rsidRPr="00BE693B" w:rsidRDefault="00BE693B" w:rsidP="00BE693B">
    <w:pPr>
      <w:pStyle w:val="Header"/>
      <w:jc w:val="center"/>
      <w:rPr>
        <w:rFonts w:ascii="Garamond" w:hAnsi="Garamond"/>
        <w:sz w:val="20"/>
        <w:szCs w:val="20"/>
      </w:rPr>
    </w:pPr>
    <w:r w:rsidRPr="00BE693B">
      <w:rPr>
        <w:rFonts w:ascii="Garamond" w:hAnsi="Garamond"/>
        <w:sz w:val="20"/>
        <w:szCs w:val="20"/>
      </w:rPr>
      <w:t>4660 Riverside Park Blvd</w:t>
    </w:r>
  </w:p>
  <w:p w:rsidR="00BE693B" w:rsidRPr="00BE693B" w:rsidRDefault="00BE693B" w:rsidP="00BE693B">
    <w:pPr>
      <w:pStyle w:val="Header"/>
      <w:jc w:val="center"/>
      <w:rPr>
        <w:rFonts w:ascii="Garamond" w:hAnsi="Garamond"/>
        <w:sz w:val="20"/>
        <w:szCs w:val="20"/>
      </w:rPr>
    </w:pPr>
    <w:r w:rsidRPr="00BE693B">
      <w:rPr>
        <w:rFonts w:ascii="Garamond" w:hAnsi="Garamond"/>
        <w:sz w:val="20"/>
        <w:szCs w:val="20"/>
      </w:rPr>
      <w:t>Macon, GA 31210</w:t>
    </w:r>
  </w:p>
  <w:p w:rsidR="00BE693B" w:rsidRPr="00BE693B" w:rsidRDefault="00BE693B" w:rsidP="00BE693B">
    <w:pPr>
      <w:pStyle w:val="Header"/>
      <w:jc w:val="center"/>
      <w:rPr>
        <w:rFonts w:ascii="Garamond" w:hAnsi="Garamond"/>
        <w:sz w:val="20"/>
        <w:szCs w:val="20"/>
      </w:rPr>
    </w:pPr>
    <w:r w:rsidRPr="00BE693B">
      <w:rPr>
        <w:rFonts w:ascii="Garamond" w:hAnsi="Garamond"/>
        <w:sz w:val="20"/>
        <w:szCs w:val="20"/>
      </w:rPr>
      <w:t>Telephone: 478.474.2114     Fax: 478.474.8001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0FD8"/>
    <w:multiLevelType w:val="hybridMultilevel"/>
    <w:tmpl w:val="EE02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B"/>
    <w:rsid w:val="001A529E"/>
    <w:rsid w:val="003977FB"/>
    <w:rsid w:val="006D799A"/>
    <w:rsid w:val="008D3612"/>
    <w:rsid w:val="00B860B3"/>
    <w:rsid w:val="00BC34A1"/>
    <w:rsid w:val="00BE693B"/>
    <w:rsid w:val="00E4767F"/>
    <w:rsid w:val="00E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B7DF3-3A5E-45A8-B5C1-AC1E147F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3B"/>
  </w:style>
  <w:style w:type="paragraph" w:styleId="Footer">
    <w:name w:val="footer"/>
    <w:basedOn w:val="Normal"/>
    <w:link w:val="FooterChar"/>
    <w:uiPriority w:val="99"/>
    <w:unhideWhenUsed/>
    <w:rsid w:val="00B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3B"/>
  </w:style>
  <w:style w:type="table" w:styleId="TableGrid">
    <w:name w:val="Table Grid"/>
    <w:basedOn w:val="TableNormal"/>
    <w:uiPriority w:val="39"/>
    <w:rsid w:val="00BE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Mooney</dc:creator>
  <cp:keywords/>
  <dc:description/>
  <cp:lastModifiedBy>Whitney Mooney</cp:lastModifiedBy>
  <cp:revision>2</cp:revision>
  <dcterms:created xsi:type="dcterms:W3CDTF">2017-08-03T20:29:00Z</dcterms:created>
  <dcterms:modified xsi:type="dcterms:W3CDTF">2017-08-03T20:29:00Z</dcterms:modified>
</cp:coreProperties>
</file>